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B" w:rsidRPr="00A701DB" w:rsidRDefault="003E4078" w:rsidP="00A7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чертежи</w:t>
      </w:r>
      <w:r w:rsidR="0038646C">
        <w:rPr>
          <w:rFonts w:ascii="Times New Roman" w:hAnsi="Times New Roman" w:cs="Times New Roman"/>
          <w:b/>
          <w:sz w:val="28"/>
          <w:szCs w:val="28"/>
        </w:rPr>
        <w:t xml:space="preserve"> к договору 3029</w:t>
      </w:r>
      <w:r w:rsidR="00194C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6A11"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5F74DD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</w:p>
    <w:p w:rsidR="00A701DB" w:rsidRPr="00A701DB" w:rsidRDefault="00256A11" w:rsidP="00A701DB">
      <w:pPr>
        <w:spacing w:after="0" w:line="240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Шкаф-купе встроенный</w:t>
      </w:r>
    </w:p>
    <w:p w:rsidR="00A701DB" w:rsidRPr="00A701DB" w:rsidRDefault="0038646C" w:rsidP="00A701D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Габаритные размеры  1664х615х2363</w:t>
      </w:r>
    </w:p>
    <w:p w:rsidR="00A701DB" w:rsidRPr="00256A11" w:rsidRDefault="00A701DB" w:rsidP="00A701DB">
      <w:pPr>
        <w:spacing w:after="0" w:line="240" w:lineRule="auto"/>
        <w:rPr>
          <w:sz w:val="26"/>
          <w:szCs w:val="26"/>
          <w:u w:val="single"/>
        </w:rPr>
      </w:pPr>
      <w:r w:rsidRPr="00A701DB">
        <w:rPr>
          <w:sz w:val="26"/>
          <w:szCs w:val="26"/>
        </w:rPr>
        <w:t>Корпус  ЛДСП 16 мм</w:t>
      </w:r>
      <w:proofErr w:type="gramStart"/>
      <w:r w:rsidRPr="00A701DB">
        <w:rPr>
          <w:sz w:val="26"/>
          <w:szCs w:val="26"/>
        </w:rPr>
        <w:t xml:space="preserve">., </w:t>
      </w:r>
      <w:proofErr w:type="gramEnd"/>
      <w:r w:rsidRPr="00A701DB">
        <w:rPr>
          <w:sz w:val="26"/>
          <w:szCs w:val="26"/>
        </w:rPr>
        <w:t xml:space="preserve">цвет </w:t>
      </w:r>
      <w:r w:rsidR="00194C3C">
        <w:rPr>
          <w:b/>
          <w:i/>
          <w:sz w:val="26"/>
          <w:szCs w:val="26"/>
          <w:lang w:val="en-US"/>
        </w:rPr>
        <w:t>H</w:t>
      </w:r>
      <w:r w:rsidR="00256A11">
        <w:rPr>
          <w:b/>
          <w:i/>
          <w:sz w:val="26"/>
          <w:szCs w:val="26"/>
        </w:rPr>
        <w:t xml:space="preserve">1502 </w:t>
      </w:r>
      <w:r w:rsidR="00194C3C">
        <w:rPr>
          <w:b/>
          <w:i/>
          <w:sz w:val="26"/>
          <w:szCs w:val="26"/>
        </w:rPr>
        <w:t xml:space="preserve"> </w:t>
      </w:r>
      <w:r w:rsidR="00194C3C">
        <w:rPr>
          <w:b/>
          <w:i/>
          <w:sz w:val="26"/>
          <w:szCs w:val="26"/>
          <w:lang w:val="en-US"/>
        </w:rPr>
        <w:t>ST</w:t>
      </w:r>
      <w:r w:rsidR="00256A11">
        <w:rPr>
          <w:b/>
          <w:i/>
          <w:sz w:val="26"/>
          <w:szCs w:val="26"/>
        </w:rPr>
        <w:t>3</w:t>
      </w:r>
      <w:r w:rsidR="00194C3C" w:rsidRPr="00194C3C">
        <w:rPr>
          <w:b/>
          <w:i/>
          <w:sz w:val="26"/>
          <w:szCs w:val="26"/>
        </w:rPr>
        <w:t xml:space="preserve"> </w:t>
      </w:r>
      <w:r w:rsidR="00256A11">
        <w:rPr>
          <w:b/>
          <w:i/>
          <w:sz w:val="26"/>
          <w:szCs w:val="26"/>
        </w:rPr>
        <w:t>Ольха</w:t>
      </w:r>
    </w:p>
    <w:p w:rsidR="00FD0D4A" w:rsidRDefault="00FD0D4A" w:rsidP="00FD0D4A">
      <w:pPr>
        <w:rPr>
          <w:sz w:val="26"/>
          <w:szCs w:val="26"/>
        </w:rPr>
      </w:pPr>
    </w:p>
    <w:p w:rsidR="00351F96" w:rsidRPr="003E4078" w:rsidRDefault="003E4078" w:rsidP="00FD0D4A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3E4078">
        <w:rPr>
          <w:b/>
          <w:i/>
          <w:sz w:val="26"/>
          <w:szCs w:val="26"/>
        </w:rPr>
        <w:t>Вид спереди</w:t>
      </w:r>
      <w:bookmarkStart w:id="0" w:name="_GoBack"/>
      <w:bookmarkEnd w:id="0"/>
    </w:p>
    <w:p w:rsidR="00FD0D4A" w:rsidRPr="00FD0D4A" w:rsidRDefault="003E4078" w:rsidP="00FD0D4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BF2B565" wp14:editId="4925A661">
            <wp:simplePos x="0" y="0"/>
            <wp:positionH relativeFrom="column">
              <wp:posOffset>-112395</wp:posOffset>
            </wp:positionH>
            <wp:positionV relativeFrom="paragraph">
              <wp:posOffset>70485</wp:posOffset>
            </wp:positionV>
            <wp:extent cx="3914775" cy="4524375"/>
            <wp:effectExtent l="0" t="0" r="9525" b="9525"/>
            <wp:wrapNone/>
            <wp:docPr id="3" name="Рисунок 3" descr="D:\Флэшка заказы\6Студиопроект3001-3200\3029\Рабочий чертеж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эшка заказы\6Студиопроект3001-3200\3029\Рабочий чертеж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D4A" w:rsidRPr="003E4078" w:rsidRDefault="003E4078" w:rsidP="00FD0D4A">
      <w:pPr>
        <w:rPr>
          <w:b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5760F3" wp14:editId="0B2F0A6B">
            <wp:simplePos x="0" y="0"/>
            <wp:positionH relativeFrom="column">
              <wp:posOffset>3802380</wp:posOffset>
            </wp:positionH>
            <wp:positionV relativeFrom="paragraph">
              <wp:posOffset>349885</wp:posOffset>
            </wp:positionV>
            <wp:extent cx="6372225" cy="3600450"/>
            <wp:effectExtent l="0" t="0" r="9525" b="0"/>
            <wp:wrapNone/>
            <wp:docPr id="5" name="Рисунок 5" descr="D:\Флэшка заказы\6Студиопроект3001-3200\3029\Рабочий чертеж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эшка заказы\6Студиопроект3001-3200\3029\Рабочий чертеж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3E4078">
        <w:rPr>
          <w:b/>
          <w:i/>
          <w:sz w:val="26"/>
          <w:szCs w:val="26"/>
        </w:rPr>
        <w:t>Вид сверху</w:t>
      </w:r>
    </w:p>
    <w:p w:rsidR="00FD0D4A" w:rsidRPr="00FD0D4A" w:rsidRDefault="00FD0D4A" w:rsidP="00FD0D4A">
      <w:pPr>
        <w:rPr>
          <w:sz w:val="26"/>
          <w:szCs w:val="26"/>
        </w:rPr>
      </w:pPr>
    </w:p>
    <w:p w:rsidR="00FD0D4A" w:rsidRPr="00FD0D4A" w:rsidRDefault="00FD0D4A" w:rsidP="00FD0D4A">
      <w:pPr>
        <w:rPr>
          <w:sz w:val="26"/>
          <w:szCs w:val="26"/>
        </w:rPr>
      </w:pPr>
    </w:p>
    <w:p w:rsidR="00AC1FA0" w:rsidRPr="007F3A74" w:rsidRDefault="00AC1FA0" w:rsidP="007F3A74">
      <w:pPr>
        <w:spacing w:after="0" w:line="240" w:lineRule="auto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AC1FA0" w:rsidRPr="00181E37" w:rsidRDefault="00AC1FA0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8F120E" w:rsidRDefault="008F120E" w:rsidP="00AC1FA0">
      <w:pPr>
        <w:tabs>
          <w:tab w:val="left" w:pos="14220"/>
        </w:tabs>
        <w:rPr>
          <w:sz w:val="26"/>
          <w:szCs w:val="26"/>
        </w:rPr>
      </w:pPr>
    </w:p>
    <w:p w:rsidR="00AB721F" w:rsidRDefault="00AB721F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4D5EBD" w:rsidRDefault="004D5EBD" w:rsidP="00AC1FA0">
      <w:pPr>
        <w:tabs>
          <w:tab w:val="left" w:pos="14220"/>
        </w:tabs>
        <w:rPr>
          <w:sz w:val="26"/>
          <w:szCs w:val="26"/>
        </w:rPr>
      </w:pPr>
    </w:p>
    <w:p w:rsidR="006C0CCB" w:rsidRPr="00F35E0F" w:rsidRDefault="006C0CCB" w:rsidP="00AC1FA0">
      <w:pPr>
        <w:tabs>
          <w:tab w:val="left" w:pos="14220"/>
        </w:tabs>
        <w:rPr>
          <w:sz w:val="26"/>
          <w:szCs w:val="26"/>
        </w:rPr>
      </w:pPr>
    </w:p>
    <w:sectPr w:rsidR="006C0CCB" w:rsidRPr="00F35E0F" w:rsidSect="00A701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20"/>
    <w:rsid w:val="000E2FD4"/>
    <w:rsid w:val="000F1321"/>
    <w:rsid w:val="00137B44"/>
    <w:rsid w:val="00181E37"/>
    <w:rsid w:val="00194C3C"/>
    <w:rsid w:val="00195440"/>
    <w:rsid w:val="001B6247"/>
    <w:rsid w:val="001C7E36"/>
    <w:rsid w:val="001E01E8"/>
    <w:rsid w:val="0025593E"/>
    <w:rsid w:val="00256A11"/>
    <w:rsid w:val="00290E8D"/>
    <w:rsid w:val="0029390B"/>
    <w:rsid w:val="002C5E51"/>
    <w:rsid w:val="002E14D6"/>
    <w:rsid w:val="00351F96"/>
    <w:rsid w:val="0038646C"/>
    <w:rsid w:val="003B5BEB"/>
    <w:rsid w:val="003E4078"/>
    <w:rsid w:val="004176BE"/>
    <w:rsid w:val="004C030C"/>
    <w:rsid w:val="004D5EBD"/>
    <w:rsid w:val="004E3DD8"/>
    <w:rsid w:val="004F74EF"/>
    <w:rsid w:val="005F74DD"/>
    <w:rsid w:val="006C0CCB"/>
    <w:rsid w:val="006F2375"/>
    <w:rsid w:val="00731152"/>
    <w:rsid w:val="0075227E"/>
    <w:rsid w:val="007D31BD"/>
    <w:rsid w:val="007F3A74"/>
    <w:rsid w:val="00821802"/>
    <w:rsid w:val="00833DCC"/>
    <w:rsid w:val="008F120E"/>
    <w:rsid w:val="009E3B3D"/>
    <w:rsid w:val="00A701DB"/>
    <w:rsid w:val="00AB721F"/>
    <w:rsid w:val="00AC1FA0"/>
    <w:rsid w:val="00B16B98"/>
    <w:rsid w:val="00B66EF2"/>
    <w:rsid w:val="00B86220"/>
    <w:rsid w:val="00BF40E9"/>
    <w:rsid w:val="00C576ED"/>
    <w:rsid w:val="00D7578C"/>
    <w:rsid w:val="00E32784"/>
    <w:rsid w:val="00EB770D"/>
    <w:rsid w:val="00F35E0F"/>
    <w:rsid w:val="00F94D2C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DNA7 X86</cp:lastModifiedBy>
  <cp:revision>34</cp:revision>
  <dcterms:created xsi:type="dcterms:W3CDTF">2012-10-03T08:24:00Z</dcterms:created>
  <dcterms:modified xsi:type="dcterms:W3CDTF">2015-10-28T13:10:00Z</dcterms:modified>
</cp:coreProperties>
</file>