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DB" w:rsidRPr="00A701DB" w:rsidRDefault="00A701DB" w:rsidP="00A70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8646C">
        <w:rPr>
          <w:rFonts w:ascii="Times New Roman" w:hAnsi="Times New Roman" w:cs="Times New Roman"/>
          <w:b/>
          <w:sz w:val="28"/>
          <w:szCs w:val="28"/>
        </w:rPr>
        <w:t xml:space="preserve"> к договору 3029</w:t>
      </w:r>
      <w:r w:rsidR="00194C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56A11">
        <w:rPr>
          <w:rFonts w:ascii="Times New Roman" w:hAnsi="Times New Roman" w:cs="Times New Roman"/>
          <w:b/>
          <w:sz w:val="28"/>
          <w:szCs w:val="28"/>
        </w:rPr>
        <w:t>05 декабря</w:t>
      </w:r>
      <w:r w:rsidR="005F74DD">
        <w:rPr>
          <w:rFonts w:ascii="Times New Roman" w:hAnsi="Times New Roman" w:cs="Times New Roman"/>
          <w:b/>
          <w:sz w:val="28"/>
          <w:szCs w:val="28"/>
        </w:rPr>
        <w:t xml:space="preserve"> 2012 года</w:t>
      </w:r>
    </w:p>
    <w:p w:rsidR="00A701DB" w:rsidRPr="00A701DB" w:rsidRDefault="00256A11" w:rsidP="00A701DB">
      <w:pPr>
        <w:spacing w:after="0" w:line="240" w:lineRule="auto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Шкаф-купе встроенный</w:t>
      </w:r>
    </w:p>
    <w:p w:rsidR="00A701DB" w:rsidRPr="00A701DB" w:rsidRDefault="0038646C" w:rsidP="00A701D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Габаритные размеры  1664х615х2363</w:t>
      </w:r>
    </w:p>
    <w:p w:rsidR="00A701DB" w:rsidRPr="00256A11" w:rsidRDefault="00A701DB" w:rsidP="00A701DB">
      <w:pPr>
        <w:spacing w:after="0" w:line="240" w:lineRule="auto"/>
        <w:rPr>
          <w:sz w:val="26"/>
          <w:szCs w:val="26"/>
          <w:u w:val="single"/>
        </w:rPr>
      </w:pPr>
      <w:r w:rsidRPr="00A701DB">
        <w:rPr>
          <w:sz w:val="26"/>
          <w:szCs w:val="26"/>
        </w:rPr>
        <w:t>Корпус  ЛДСП 16 мм</w:t>
      </w:r>
      <w:proofErr w:type="gramStart"/>
      <w:r w:rsidRPr="00A701DB">
        <w:rPr>
          <w:sz w:val="26"/>
          <w:szCs w:val="26"/>
        </w:rPr>
        <w:t xml:space="preserve">., </w:t>
      </w:r>
      <w:proofErr w:type="gramEnd"/>
      <w:r w:rsidRPr="00A701DB">
        <w:rPr>
          <w:sz w:val="26"/>
          <w:szCs w:val="26"/>
        </w:rPr>
        <w:t xml:space="preserve">цвет </w:t>
      </w:r>
      <w:r w:rsidR="00194C3C">
        <w:rPr>
          <w:b/>
          <w:i/>
          <w:sz w:val="26"/>
          <w:szCs w:val="26"/>
          <w:lang w:val="en-US"/>
        </w:rPr>
        <w:t>H</w:t>
      </w:r>
      <w:r w:rsidR="00256A11">
        <w:rPr>
          <w:b/>
          <w:i/>
          <w:sz w:val="26"/>
          <w:szCs w:val="26"/>
        </w:rPr>
        <w:t xml:space="preserve">1502 </w:t>
      </w:r>
      <w:r w:rsidR="00194C3C">
        <w:rPr>
          <w:b/>
          <w:i/>
          <w:sz w:val="26"/>
          <w:szCs w:val="26"/>
        </w:rPr>
        <w:t xml:space="preserve"> </w:t>
      </w:r>
      <w:r w:rsidR="00194C3C">
        <w:rPr>
          <w:b/>
          <w:i/>
          <w:sz w:val="26"/>
          <w:szCs w:val="26"/>
          <w:lang w:val="en-US"/>
        </w:rPr>
        <w:t>ST</w:t>
      </w:r>
      <w:r w:rsidR="00256A11">
        <w:rPr>
          <w:b/>
          <w:i/>
          <w:sz w:val="26"/>
          <w:szCs w:val="26"/>
        </w:rPr>
        <w:t>3</w:t>
      </w:r>
      <w:r w:rsidR="00194C3C" w:rsidRPr="00194C3C">
        <w:rPr>
          <w:b/>
          <w:i/>
          <w:sz w:val="26"/>
          <w:szCs w:val="26"/>
        </w:rPr>
        <w:t xml:space="preserve"> </w:t>
      </w:r>
      <w:r w:rsidR="00256A11">
        <w:rPr>
          <w:b/>
          <w:i/>
          <w:sz w:val="26"/>
          <w:szCs w:val="26"/>
        </w:rPr>
        <w:t>Ольха</w:t>
      </w:r>
    </w:p>
    <w:p w:rsidR="00F35E0F" w:rsidRPr="001B6247" w:rsidRDefault="0038646C" w:rsidP="00A701DB">
      <w:pPr>
        <w:spacing w:after="0" w:line="24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>2 двери</w:t>
      </w:r>
      <w:r w:rsidR="00256A11">
        <w:rPr>
          <w:sz w:val="26"/>
          <w:szCs w:val="26"/>
        </w:rPr>
        <w:t xml:space="preserve">-купе профиль </w:t>
      </w:r>
      <w:proofErr w:type="spellStart"/>
      <w:r w:rsidR="00256A11" w:rsidRPr="00351F96">
        <w:rPr>
          <w:b/>
          <w:i/>
          <w:sz w:val="26"/>
          <w:szCs w:val="26"/>
        </w:rPr>
        <w:t>асиметрия</w:t>
      </w:r>
      <w:proofErr w:type="spellEnd"/>
      <w:r w:rsidR="00256A11">
        <w:rPr>
          <w:sz w:val="26"/>
          <w:szCs w:val="26"/>
        </w:rPr>
        <w:t xml:space="preserve">, цвет </w:t>
      </w:r>
      <w:r w:rsidR="00351F96" w:rsidRPr="00351F96">
        <w:rPr>
          <w:b/>
          <w:i/>
          <w:sz w:val="26"/>
          <w:szCs w:val="26"/>
        </w:rPr>
        <w:t xml:space="preserve">матовое </w:t>
      </w:r>
      <w:r w:rsidR="00256A11" w:rsidRPr="00351F96">
        <w:rPr>
          <w:b/>
          <w:i/>
          <w:sz w:val="26"/>
          <w:szCs w:val="26"/>
        </w:rPr>
        <w:t>золото</w:t>
      </w:r>
      <w:r w:rsidR="00256A11">
        <w:rPr>
          <w:sz w:val="26"/>
          <w:szCs w:val="26"/>
        </w:rPr>
        <w:t xml:space="preserve">. Вставка – </w:t>
      </w:r>
      <w:r>
        <w:rPr>
          <w:b/>
          <w:i/>
          <w:sz w:val="26"/>
          <w:szCs w:val="26"/>
        </w:rPr>
        <w:t>Н1502 Ольха</w:t>
      </w:r>
      <w:r w:rsidR="00256A11">
        <w:rPr>
          <w:sz w:val="26"/>
          <w:szCs w:val="26"/>
        </w:rPr>
        <w:t xml:space="preserve"> во всех дверях</w:t>
      </w:r>
    </w:p>
    <w:p w:rsidR="00F35E0F" w:rsidRPr="00F35E0F" w:rsidRDefault="00F35E0F" w:rsidP="00A701DB">
      <w:pPr>
        <w:spacing w:after="0" w:line="240" w:lineRule="auto"/>
        <w:rPr>
          <w:sz w:val="26"/>
          <w:szCs w:val="26"/>
        </w:rPr>
      </w:pPr>
    </w:p>
    <w:p w:rsidR="00FD0D4A" w:rsidRDefault="00FD0D4A" w:rsidP="00FD0D4A">
      <w:pPr>
        <w:rPr>
          <w:sz w:val="26"/>
          <w:szCs w:val="26"/>
        </w:rPr>
      </w:pPr>
      <w:bookmarkStart w:id="0" w:name="_GoBack"/>
      <w:bookmarkEnd w:id="0"/>
    </w:p>
    <w:p w:rsidR="00351F96" w:rsidRPr="00FD0D4A" w:rsidRDefault="0029390B" w:rsidP="00FD0D4A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8C1AF31" wp14:editId="096AA0FA">
            <wp:simplePos x="0" y="0"/>
            <wp:positionH relativeFrom="column">
              <wp:posOffset>-160020</wp:posOffset>
            </wp:positionH>
            <wp:positionV relativeFrom="paragraph">
              <wp:posOffset>102235</wp:posOffset>
            </wp:positionV>
            <wp:extent cx="3314700" cy="4276725"/>
            <wp:effectExtent l="0" t="0" r="0" b="9525"/>
            <wp:wrapNone/>
            <wp:docPr id="1" name="Рисунок 1" descr="D:\Москва\Студиопроект\3029\Шкаф-куп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сква\Студиопроект\3029\Шкаф-купе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5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6983730</wp:posOffset>
            </wp:positionH>
            <wp:positionV relativeFrom="paragraph">
              <wp:posOffset>111760</wp:posOffset>
            </wp:positionV>
            <wp:extent cx="3038475" cy="4276725"/>
            <wp:effectExtent l="0" t="0" r="9525" b="9525"/>
            <wp:wrapNone/>
            <wp:docPr id="4" name="Рисунок 4" descr="D:\Москва\Студиопроект\3029\Дери-куп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сква\Студиопроект\3029\Дери-купе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5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D578A3B" wp14:editId="425ECA0E">
            <wp:simplePos x="0" y="0"/>
            <wp:positionH relativeFrom="column">
              <wp:posOffset>3288030</wp:posOffset>
            </wp:positionH>
            <wp:positionV relativeFrom="paragraph">
              <wp:posOffset>102235</wp:posOffset>
            </wp:positionV>
            <wp:extent cx="3505200" cy="4286250"/>
            <wp:effectExtent l="0" t="0" r="0" b="0"/>
            <wp:wrapNone/>
            <wp:docPr id="2" name="Рисунок 2" descr="D:\Москва\Студиопроект\3029\Шкаф-купе с размерам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сква\Студиопроект\3029\Шкаф-купе с размерами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D4A" w:rsidRPr="00FD0D4A" w:rsidRDefault="00FD0D4A" w:rsidP="00FD0D4A">
      <w:pPr>
        <w:rPr>
          <w:sz w:val="26"/>
          <w:szCs w:val="26"/>
        </w:rPr>
      </w:pPr>
    </w:p>
    <w:p w:rsidR="00FD0D4A" w:rsidRPr="00FD0D4A" w:rsidRDefault="00FD0D4A" w:rsidP="00FD0D4A">
      <w:pPr>
        <w:rPr>
          <w:sz w:val="26"/>
          <w:szCs w:val="26"/>
        </w:rPr>
      </w:pPr>
    </w:p>
    <w:p w:rsidR="00FD0D4A" w:rsidRPr="00FD0D4A" w:rsidRDefault="00FD0D4A" w:rsidP="00FD0D4A">
      <w:pPr>
        <w:rPr>
          <w:sz w:val="26"/>
          <w:szCs w:val="26"/>
        </w:rPr>
      </w:pPr>
    </w:p>
    <w:p w:rsidR="00FD0D4A" w:rsidRPr="00FD0D4A" w:rsidRDefault="00FD0D4A" w:rsidP="00FD0D4A">
      <w:pPr>
        <w:rPr>
          <w:sz w:val="26"/>
          <w:szCs w:val="26"/>
        </w:rPr>
      </w:pPr>
    </w:p>
    <w:p w:rsidR="00AC1FA0" w:rsidRPr="007F3A74" w:rsidRDefault="00AC1FA0" w:rsidP="007F3A74">
      <w:pPr>
        <w:spacing w:after="0" w:line="240" w:lineRule="auto"/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AC1FA0" w:rsidRPr="00181E37" w:rsidRDefault="00AC1FA0" w:rsidP="00AC1FA0">
      <w:pPr>
        <w:tabs>
          <w:tab w:val="left" w:pos="14220"/>
        </w:tabs>
        <w:rPr>
          <w:sz w:val="26"/>
          <w:szCs w:val="26"/>
        </w:rPr>
      </w:pPr>
    </w:p>
    <w:p w:rsidR="008F120E" w:rsidRDefault="008F120E" w:rsidP="00AC1FA0">
      <w:pPr>
        <w:tabs>
          <w:tab w:val="left" w:pos="14220"/>
        </w:tabs>
        <w:rPr>
          <w:sz w:val="26"/>
          <w:szCs w:val="26"/>
        </w:rPr>
      </w:pPr>
    </w:p>
    <w:p w:rsidR="008F120E" w:rsidRDefault="008F120E" w:rsidP="00AC1FA0">
      <w:pPr>
        <w:tabs>
          <w:tab w:val="left" w:pos="14220"/>
        </w:tabs>
        <w:rPr>
          <w:sz w:val="26"/>
          <w:szCs w:val="26"/>
        </w:rPr>
      </w:pPr>
    </w:p>
    <w:p w:rsidR="008F120E" w:rsidRDefault="008F120E" w:rsidP="00AC1FA0">
      <w:pPr>
        <w:tabs>
          <w:tab w:val="left" w:pos="14220"/>
        </w:tabs>
        <w:rPr>
          <w:sz w:val="26"/>
          <w:szCs w:val="26"/>
        </w:rPr>
      </w:pPr>
    </w:p>
    <w:p w:rsidR="00AB721F" w:rsidRDefault="00AB721F" w:rsidP="00AC1FA0">
      <w:pPr>
        <w:tabs>
          <w:tab w:val="left" w:pos="14220"/>
        </w:tabs>
        <w:rPr>
          <w:sz w:val="26"/>
          <w:szCs w:val="26"/>
        </w:rPr>
      </w:pPr>
    </w:p>
    <w:p w:rsidR="004D5EBD" w:rsidRDefault="004D5EBD" w:rsidP="00AC1FA0">
      <w:pPr>
        <w:tabs>
          <w:tab w:val="left" w:pos="14220"/>
        </w:tabs>
        <w:rPr>
          <w:sz w:val="26"/>
          <w:szCs w:val="26"/>
        </w:rPr>
      </w:pPr>
    </w:p>
    <w:p w:rsidR="004D5EBD" w:rsidRDefault="004D5EBD" w:rsidP="00AC1FA0">
      <w:pPr>
        <w:tabs>
          <w:tab w:val="left" w:pos="14220"/>
        </w:tabs>
        <w:rPr>
          <w:sz w:val="26"/>
          <w:szCs w:val="26"/>
        </w:rPr>
      </w:pPr>
    </w:p>
    <w:p w:rsidR="004D5EBD" w:rsidRDefault="004D5EBD" w:rsidP="00AC1FA0">
      <w:pPr>
        <w:tabs>
          <w:tab w:val="left" w:pos="14220"/>
        </w:tabs>
        <w:rPr>
          <w:sz w:val="26"/>
          <w:szCs w:val="26"/>
        </w:rPr>
      </w:pPr>
    </w:p>
    <w:p w:rsidR="006C0CCB" w:rsidRPr="00F35E0F" w:rsidRDefault="006C0CCB" w:rsidP="00AC1FA0">
      <w:pPr>
        <w:tabs>
          <w:tab w:val="left" w:pos="14220"/>
        </w:tabs>
        <w:rPr>
          <w:sz w:val="26"/>
          <w:szCs w:val="26"/>
        </w:rPr>
      </w:pPr>
    </w:p>
    <w:sectPr w:rsidR="006C0CCB" w:rsidRPr="00F35E0F" w:rsidSect="00A701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20"/>
    <w:rsid w:val="000E2FD4"/>
    <w:rsid w:val="000F1321"/>
    <w:rsid w:val="00137B44"/>
    <w:rsid w:val="00181E37"/>
    <w:rsid w:val="00194C3C"/>
    <w:rsid w:val="00195440"/>
    <w:rsid w:val="001B6247"/>
    <w:rsid w:val="001C7E36"/>
    <w:rsid w:val="001E01E8"/>
    <w:rsid w:val="0025593E"/>
    <w:rsid w:val="00256A11"/>
    <w:rsid w:val="00290E8D"/>
    <w:rsid w:val="0029390B"/>
    <w:rsid w:val="002C5E51"/>
    <w:rsid w:val="002E14D6"/>
    <w:rsid w:val="00351F96"/>
    <w:rsid w:val="0038646C"/>
    <w:rsid w:val="003B5BEB"/>
    <w:rsid w:val="004176BE"/>
    <w:rsid w:val="004C030C"/>
    <w:rsid w:val="004D5EBD"/>
    <w:rsid w:val="004E3DD8"/>
    <w:rsid w:val="004F74EF"/>
    <w:rsid w:val="005F74DD"/>
    <w:rsid w:val="006C0CCB"/>
    <w:rsid w:val="006F2375"/>
    <w:rsid w:val="00731152"/>
    <w:rsid w:val="0075227E"/>
    <w:rsid w:val="007D31BD"/>
    <w:rsid w:val="007F3A74"/>
    <w:rsid w:val="00821802"/>
    <w:rsid w:val="00833DCC"/>
    <w:rsid w:val="008F120E"/>
    <w:rsid w:val="009E3B3D"/>
    <w:rsid w:val="00A701DB"/>
    <w:rsid w:val="00AB721F"/>
    <w:rsid w:val="00AC1FA0"/>
    <w:rsid w:val="00B16B98"/>
    <w:rsid w:val="00B66EF2"/>
    <w:rsid w:val="00B86220"/>
    <w:rsid w:val="00BF40E9"/>
    <w:rsid w:val="00C576ED"/>
    <w:rsid w:val="00D7578C"/>
    <w:rsid w:val="00E32784"/>
    <w:rsid w:val="00EB770D"/>
    <w:rsid w:val="00F35E0F"/>
    <w:rsid w:val="00F94D2C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33</cp:revision>
  <dcterms:created xsi:type="dcterms:W3CDTF">2012-10-03T08:24:00Z</dcterms:created>
  <dcterms:modified xsi:type="dcterms:W3CDTF">2012-12-05T21:55:00Z</dcterms:modified>
</cp:coreProperties>
</file>